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838" w:rsidRPr="002039CC" w:rsidRDefault="002039CC">
      <w:pPr>
        <w:rPr>
          <w:b/>
        </w:rPr>
      </w:pPr>
      <w:r w:rsidRPr="002039CC">
        <w:rPr>
          <w:b/>
        </w:rPr>
        <w:t xml:space="preserve">Source Data for </w:t>
      </w:r>
      <w:r w:rsidR="009F4BBB">
        <w:rPr>
          <w:b/>
        </w:rPr>
        <w:t>SPT analysis</w:t>
      </w:r>
      <w:r w:rsidRPr="002039CC">
        <w:rPr>
          <w:b/>
        </w:rPr>
        <w:t xml:space="preserve"> (Figure </w:t>
      </w:r>
      <w:r w:rsidR="00472C12">
        <w:rPr>
          <w:b/>
        </w:rPr>
        <w:t>3</w:t>
      </w:r>
      <w:r w:rsidRPr="002039CC">
        <w:rPr>
          <w:b/>
        </w:rPr>
        <w:t>)</w:t>
      </w:r>
    </w:p>
    <w:p w:rsidR="00A34023" w:rsidRDefault="002039CC">
      <w:r>
        <w:t xml:space="preserve">This .zip folder contains all </w:t>
      </w:r>
      <w:r w:rsidR="00472C12">
        <w:t>SPT</w:t>
      </w:r>
      <w:r w:rsidR="00A34023">
        <w:t xml:space="preserve"> </w:t>
      </w:r>
      <w:r>
        <w:t xml:space="preserve">data used for quantification of </w:t>
      </w:r>
      <w:r w:rsidR="00472C12">
        <w:t>diffusion coefficient</w:t>
      </w:r>
      <w:r w:rsidR="009F4BBB">
        <w:t xml:space="preserve">, Log10 D, MSD, Mobile/immobile ratio of inside/Edge, and alpha classification of Figure </w:t>
      </w:r>
      <w:r w:rsidR="00472C12">
        <w:t>3</w:t>
      </w:r>
      <w:r>
        <w:t xml:space="preserve">. </w:t>
      </w:r>
    </w:p>
    <w:p w:rsidR="00861AFC" w:rsidRDefault="009F4BBB">
      <w:r>
        <w:t>The Excel file has the information across different tabs, one with the summary of results, followed by statistics of the raw data per treatment</w:t>
      </w:r>
      <w:r w:rsidR="00861AFC">
        <w:t>.</w:t>
      </w:r>
      <w:r w:rsidR="00472C12">
        <w:t xml:space="preserve"> </w:t>
      </w:r>
      <w:r w:rsidR="00861AFC">
        <w:t xml:space="preserve">The cell line used for this experiment was TKO NCT-SNAP GFP-PSEN1 FACSorted for </w:t>
      </w:r>
      <w:r w:rsidR="00472C12">
        <w:t>high</w:t>
      </w:r>
      <w:r w:rsidR="00861AFC">
        <w:t xml:space="preserve"> levels of both tags as shown in</w:t>
      </w:r>
      <w:r>
        <w:t xml:space="preserve"> Figure1- Figure supplemental 1.</w:t>
      </w:r>
      <w:bookmarkStart w:id="0" w:name="_GoBack"/>
      <w:bookmarkEnd w:id="0"/>
    </w:p>
    <w:sectPr w:rsidR="00861AFC" w:rsidSect="008323E5">
      <w:type w:val="continuous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CC"/>
    <w:rsid w:val="001C367E"/>
    <w:rsid w:val="002039CC"/>
    <w:rsid w:val="00256A13"/>
    <w:rsid w:val="00267EA4"/>
    <w:rsid w:val="003071FF"/>
    <w:rsid w:val="004117BF"/>
    <w:rsid w:val="00472C12"/>
    <w:rsid w:val="00504FFB"/>
    <w:rsid w:val="006474DB"/>
    <w:rsid w:val="00665447"/>
    <w:rsid w:val="008323E5"/>
    <w:rsid w:val="00861AFC"/>
    <w:rsid w:val="008D4594"/>
    <w:rsid w:val="009F4BBB"/>
    <w:rsid w:val="00A34023"/>
    <w:rsid w:val="00B94F6E"/>
    <w:rsid w:val="00B969BC"/>
    <w:rsid w:val="00BE7884"/>
    <w:rsid w:val="00D40095"/>
    <w:rsid w:val="00DE4D69"/>
    <w:rsid w:val="00E013EF"/>
    <w:rsid w:val="00E121B8"/>
    <w:rsid w:val="00F602E1"/>
    <w:rsid w:val="00F9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56F6"/>
  <w15:chartTrackingRefBased/>
  <w15:docId w15:val="{A9A16310-9BD1-4614-B489-640450E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KULeuven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Abril Escamilla Ayala</dc:creator>
  <cp:keywords/>
  <dc:description/>
  <cp:lastModifiedBy>Abril Escamilla Ayala</cp:lastModifiedBy>
  <cp:revision>4</cp:revision>
  <dcterms:created xsi:type="dcterms:W3CDTF">2020-03-13T10:44:00Z</dcterms:created>
  <dcterms:modified xsi:type="dcterms:W3CDTF">2020-06-08T15:51:00Z</dcterms:modified>
</cp:coreProperties>
</file>